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89838C" w14:textId="2D103FF2" w:rsidR="00B05DA6" w:rsidRPr="00586660" w:rsidRDefault="00B05DA6" w:rsidP="00B05DA6">
      <w:pPr>
        <w:spacing w:before="120" w:after="240"/>
        <w:jc w:val="center"/>
        <w:rPr>
          <w:b/>
          <w:szCs w:val="21"/>
        </w:rPr>
      </w:pPr>
      <w:r w:rsidRPr="00586660">
        <w:rPr>
          <w:b/>
          <w:szCs w:val="21"/>
        </w:rPr>
        <w:t xml:space="preserve">ANEXO </w:t>
      </w:r>
      <w:r>
        <w:rPr>
          <w:b/>
          <w:szCs w:val="21"/>
        </w:rPr>
        <w:t>X</w:t>
      </w:r>
      <w:r w:rsidR="00FB6B2B">
        <w:rPr>
          <w:b/>
          <w:szCs w:val="21"/>
        </w:rPr>
        <w:t>I</w:t>
      </w:r>
      <w:bookmarkStart w:id="0" w:name="_GoBack"/>
      <w:bookmarkEnd w:id="0"/>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proofErr w:type="gramStart"/>
      <w:r w:rsidRPr="00586660">
        <w:rPr>
          <w:rFonts w:ascii="Source Sans Pro" w:hAnsi="Source Sans Pro" w:cs="Arial"/>
          <w:color w:val="000000"/>
          <w:sz w:val="21"/>
          <w:szCs w:val="21"/>
        </w:rPr>
        <w:t>según</w:t>
      </w:r>
      <w:proofErr w:type="gramEnd"/>
      <w:r w:rsidRPr="00586660">
        <w:rPr>
          <w:rFonts w:ascii="Source Sans Pro" w:hAnsi="Source Sans Pro" w:cs="Arial"/>
          <w:color w:val="000000"/>
          <w:sz w:val="21"/>
          <w:szCs w:val="21"/>
        </w:rPr>
        <w:t xml:space="preserve"> Documento Nacional de Identidad nº</w:t>
      </w:r>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73B29"/>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B6B2B"/>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7DD322-F43B-4867-975D-53E607C4C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Pages>
  <Words>310</Words>
  <Characters>1709</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Martin-Montalvo Sanchez, Maria Isabel</cp:lastModifiedBy>
  <cp:revision>13</cp:revision>
  <cp:lastPrinted>2023-07-18T07:19:00Z</cp:lastPrinted>
  <dcterms:created xsi:type="dcterms:W3CDTF">2021-05-05T17:23:00Z</dcterms:created>
  <dcterms:modified xsi:type="dcterms:W3CDTF">2023-07-18T07:19:00Z</dcterms:modified>
</cp:coreProperties>
</file>